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2FB22" w14:textId="29FCCB08" w:rsidR="001E2731" w:rsidRDefault="001F0899" w:rsidP="001F0899">
      <w:pPr>
        <w:jc w:val="center"/>
      </w:pPr>
      <w:r>
        <w:rPr>
          <w:rFonts w:ascii="Times New Roman"/>
          <w:noProof/>
          <w:sz w:val="20"/>
        </w:rPr>
        <w:drawing>
          <wp:inline distT="0" distB="0" distL="0" distR="0" wp14:anchorId="370F456F" wp14:editId="5FE7854B">
            <wp:extent cx="3809988" cy="1066800"/>
            <wp:effectExtent l="0" t="0" r="0" b="0"/>
            <wp:docPr id="1" name="Image 1" descr="A picture containing text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A picture containing text  Description automatically generated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9988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05C872" w14:textId="12E7B5C1" w:rsidR="001F0899" w:rsidRDefault="001F0899" w:rsidP="001F0899">
      <w:pPr>
        <w:jc w:val="center"/>
      </w:pPr>
    </w:p>
    <w:p w14:paraId="18C6A569" w14:textId="03541C61" w:rsidR="001F0899" w:rsidRPr="006E383C" w:rsidRDefault="001F0899" w:rsidP="001F0899">
      <w:pPr>
        <w:spacing w:before="196"/>
        <w:ind w:left="116" w:right="111" w:firstLine="1042"/>
        <w:jc w:val="center"/>
        <w:rPr>
          <w:rFonts w:ascii="Calibri"/>
          <w:b/>
          <w:color w:val="000000" w:themeColor="text1"/>
          <w:sz w:val="32"/>
        </w:rPr>
      </w:pPr>
      <w:r w:rsidRPr="006E383C">
        <w:rPr>
          <w:rFonts w:ascii="Calibri"/>
          <w:b/>
          <w:color w:val="000000" w:themeColor="text1"/>
          <w:sz w:val="32"/>
        </w:rPr>
        <w:t>Primary Schools Designated Areas (Catchments) for Primary,</w:t>
      </w:r>
      <w:r w:rsidRPr="006E383C">
        <w:rPr>
          <w:rFonts w:ascii="Calibri"/>
          <w:b/>
          <w:color w:val="000000" w:themeColor="text1"/>
          <w:spacing w:val="-4"/>
          <w:sz w:val="32"/>
        </w:rPr>
        <w:t xml:space="preserve"> </w:t>
      </w:r>
      <w:r w:rsidRPr="006E383C">
        <w:rPr>
          <w:rFonts w:ascii="Calibri"/>
          <w:b/>
          <w:color w:val="000000" w:themeColor="text1"/>
          <w:sz w:val="32"/>
        </w:rPr>
        <w:t>Infant</w:t>
      </w:r>
      <w:r w:rsidRPr="006E383C">
        <w:rPr>
          <w:rFonts w:ascii="Calibri"/>
          <w:b/>
          <w:color w:val="000000" w:themeColor="text1"/>
          <w:spacing w:val="-3"/>
          <w:sz w:val="32"/>
        </w:rPr>
        <w:t xml:space="preserve"> </w:t>
      </w:r>
      <w:r w:rsidRPr="006E383C">
        <w:rPr>
          <w:rFonts w:ascii="Calibri"/>
          <w:b/>
          <w:color w:val="000000" w:themeColor="text1"/>
          <w:sz w:val="32"/>
        </w:rPr>
        <w:t>and</w:t>
      </w:r>
      <w:r w:rsidRPr="006E383C">
        <w:rPr>
          <w:rFonts w:ascii="Calibri"/>
          <w:b/>
          <w:color w:val="000000" w:themeColor="text1"/>
          <w:spacing w:val="-4"/>
          <w:sz w:val="32"/>
        </w:rPr>
        <w:t xml:space="preserve"> </w:t>
      </w:r>
      <w:r w:rsidRPr="006E383C">
        <w:rPr>
          <w:rFonts w:ascii="Calibri"/>
          <w:b/>
          <w:color w:val="000000" w:themeColor="text1"/>
          <w:sz w:val="32"/>
        </w:rPr>
        <w:t>Junior</w:t>
      </w:r>
      <w:r w:rsidRPr="006E383C">
        <w:rPr>
          <w:rFonts w:ascii="Calibri"/>
          <w:b/>
          <w:color w:val="000000" w:themeColor="text1"/>
          <w:spacing w:val="-4"/>
          <w:sz w:val="32"/>
        </w:rPr>
        <w:t xml:space="preserve"> </w:t>
      </w:r>
      <w:r w:rsidRPr="006E383C">
        <w:rPr>
          <w:rFonts w:ascii="Calibri"/>
          <w:b/>
          <w:color w:val="000000" w:themeColor="text1"/>
          <w:sz w:val="32"/>
        </w:rPr>
        <w:t>Schools</w:t>
      </w:r>
      <w:r w:rsidRPr="006E383C">
        <w:rPr>
          <w:rFonts w:ascii="Calibri"/>
          <w:b/>
          <w:color w:val="000000" w:themeColor="text1"/>
          <w:spacing w:val="-3"/>
          <w:sz w:val="32"/>
        </w:rPr>
        <w:t xml:space="preserve"> </w:t>
      </w:r>
      <w:r w:rsidR="001A796D" w:rsidRPr="006E383C">
        <w:rPr>
          <w:rFonts w:ascii="Calibri"/>
          <w:b/>
          <w:color w:val="000000" w:themeColor="text1"/>
          <w:spacing w:val="-3"/>
          <w:sz w:val="32"/>
        </w:rPr>
        <w:t xml:space="preserve">in Reading </w:t>
      </w:r>
      <w:r w:rsidRPr="006E383C">
        <w:rPr>
          <w:rFonts w:ascii="Calibri"/>
          <w:b/>
          <w:color w:val="000000" w:themeColor="text1"/>
          <w:sz w:val="32"/>
        </w:rPr>
        <w:t>for</w:t>
      </w:r>
      <w:r w:rsidRPr="006E383C">
        <w:rPr>
          <w:rFonts w:ascii="Calibri"/>
          <w:b/>
          <w:color w:val="000000" w:themeColor="text1"/>
          <w:spacing w:val="-4"/>
          <w:sz w:val="32"/>
        </w:rPr>
        <w:t xml:space="preserve"> </w:t>
      </w:r>
      <w:r w:rsidRPr="006E383C">
        <w:rPr>
          <w:rFonts w:ascii="Calibri"/>
          <w:b/>
          <w:color w:val="000000" w:themeColor="text1"/>
          <w:sz w:val="32"/>
        </w:rPr>
        <w:t>the</w:t>
      </w:r>
    </w:p>
    <w:p w14:paraId="17C47A66" w14:textId="5386BF46" w:rsidR="001F0899" w:rsidRPr="006E383C" w:rsidRDefault="001F0899" w:rsidP="001F0899">
      <w:pPr>
        <w:ind w:left="2821"/>
        <w:rPr>
          <w:rFonts w:ascii="Calibri"/>
          <w:b/>
          <w:color w:val="000000" w:themeColor="text1"/>
          <w:sz w:val="32"/>
        </w:rPr>
      </w:pPr>
      <w:r w:rsidRPr="00FD0776">
        <w:rPr>
          <w:rFonts w:ascii="Calibri"/>
          <w:b/>
          <w:color w:val="FF0000"/>
          <w:sz w:val="32"/>
        </w:rPr>
        <w:t>202</w:t>
      </w:r>
      <w:r w:rsidR="00FD0776" w:rsidRPr="00FD0776">
        <w:rPr>
          <w:rFonts w:ascii="Calibri"/>
          <w:b/>
          <w:color w:val="FF0000"/>
          <w:sz w:val="32"/>
        </w:rPr>
        <w:t>7</w:t>
      </w:r>
      <w:r w:rsidRPr="006E383C">
        <w:rPr>
          <w:rFonts w:ascii="Calibri"/>
          <w:b/>
          <w:color w:val="000000" w:themeColor="text1"/>
          <w:sz w:val="32"/>
        </w:rPr>
        <w:t>/</w:t>
      </w:r>
      <w:r w:rsidRPr="00FD0776">
        <w:rPr>
          <w:rFonts w:ascii="Calibri"/>
          <w:b/>
          <w:color w:val="FF0000"/>
          <w:sz w:val="32"/>
        </w:rPr>
        <w:t>202</w:t>
      </w:r>
      <w:r w:rsidR="00FD0776">
        <w:rPr>
          <w:rFonts w:ascii="Calibri"/>
          <w:b/>
          <w:color w:val="FF0000"/>
          <w:sz w:val="32"/>
        </w:rPr>
        <w:t>8</w:t>
      </w:r>
      <w:r w:rsidRPr="006E383C">
        <w:rPr>
          <w:rFonts w:ascii="Calibri"/>
          <w:b/>
          <w:color w:val="000000" w:themeColor="text1"/>
          <w:spacing w:val="-9"/>
          <w:sz w:val="32"/>
        </w:rPr>
        <w:t xml:space="preserve"> </w:t>
      </w:r>
      <w:r w:rsidRPr="006E383C">
        <w:rPr>
          <w:rFonts w:ascii="Calibri"/>
          <w:b/>
          <w:color w:val="000000" w:themeColor="text1"/>
          <w:sz w:val="32"/>
        </w:rPr>
        <w:t>academic</w:t>
      </w:r>
      <w:r w:rsidRPr="006E383C">
        <w:rPr>
          <w:rFonts w:ascii="Calibri"/>
          <w:b/>
          <w:color w:val="000000" w:themeColor="text1"/>
          <w:spacing w:val="-6"/>
          <w:sz w:val="32"/>
        </w:rPr>
        <w:t xml:space="preserve"> </w:t>
      </w:r>
      <w:r w:rsidRPr="006E383C">
        <w:rPr>
          <w:rFonts w:ascii="Calibri"/>
          <w:b/>
          <w:color w:val="000000" w:themeColor="text1"/>
          <w:spacing w:val="-2"/>
          <w:sz w:val="32"/>
        </w:rPr>
        <w:t>year.</w:t>
      </w:r>
    </w:p>
    <w:p w14:paraId="679858F2" w14:textId="77777777" w:rsidR="001F0899" w:rsidRPr="006E383C" w:rsidRDefault="001F0899" w:rsidP="001F0899">
      <w:pPr>
        <w:pStyle w:val="BodyText"/>
        <w:rPr>
          <w:rFonts w:ascii="Calibri"/>
          <w:b/>
          <w:color w:val="000000" w:themeColor="text1"/>
          <w:sz w:val="32"/>
        </w:rPr>
      </w:pPr>
    </w:p>
    <w:p w14:paraId="5A99171A" w14:textId="7D61372C" w:rsidR="001F0899" w:rsidRPr="006E383C" w:rsidRDefault="001F0899" w:rsidP="001F0899">
      <w:pPr>
        <w:spacing w:before="259" w:line="398" w:lineRule="auto"/>
        <w:ind w:left="2604" w:right="2605" w:firstLine="2"/>
        <w:jc w:val="center"/>
        <w:rPr>
          <w:rFonts w:ascii="Calibri"/>
          <w:color w:val="000000" w:themeColor="text1"/>
          <w:sz w:val="28"/>
        </w:rPr>
      </w:pPr>
      <w:r w:rsidRPr="006E383C">
        <w:rPr>
          <w:rFonts w:ascii="Calibri"/>
          <w:b/>
          <w:color w:val="000000" w:themeColor="text1"/>
          <w:sz w:val="32"/>
        </w:rPr>
        <w:t xml:space="preserve">For September </w:t>
      </w:r>
      <w:r w:rsidRPr="00FD0776">
        <w:rPr>
          <w:rFonts w:ascii="Calibri"/>
          <w:b/>
          <w:color w:val="FF0000"/>
          <w:sz w:val="32"/>
        </w:rPr>
        <w:t>202</w:t>
      </w:r>
      <w:r w:rsidR="00FD0776" w:rsidRPr="00FD0776">
        <w:rPr>
          <w:rFonts w:ascii="Calibri"/>
          <w:b/>
          <w:color w:val="FF0000"/>
          <w:sz w:val="32"/>
        </w:rPr>
        <w:t>7</w:t>
      </w:r>
      <w:r w:rsidRPr="006E383C">
        <w:rPr>
          <w:rFonts w:ascii="Calibri"/>
          <w:b/>
          <w:color w:val="000000" w:themeColor="text1"/>
          <w:sz w:val="32"/>
        </w:rPr>
        <w:t xml:space="preserve"> entry Determined</w:t>
      </w:r>
      <w:r w:rsidRPr="006E383C">
        <w:rPr>
          <w:rFonts w:ascii="Calibri"/>
          <w:b/>
          <w:color w:val="000000" w:themeColor="text1"/>
          <w:spacing w:val="-10"/>
          <w:sz w:val="32"/>
        </w:rPr>
        <w:t xml:space="preserve"> </w:t>
      </w:r>
      <w:r w:rsidRPr="006E383C">
        <w:rPr>
          <w:rFonts w:ascii="Calibri"/>
          <w:b/>
          <w:color w:val="000000" w:themeColor="text1"/>
          <w:sz w:val="32"/>
        </w:rPr>
        <w:t>on</w:t>
      </w:r>
      <w:r w:rsidRPr="006E383C">
        <w:rPr>
          <w:rFonts w:ascii="Calibri"/>
          <w:b/>
          <w:color w:val="000000" w:themeColor="text1"/>
          <w:spacing w:val="-11"/>
          <w:sz w:val="32"/>
        </w:rPr>
        <w:t xml:space="preserve"> </w:t>
      </w:r>
    </w:p>
    <w:p w14:paraId="3E181C75" w14:textId="77777777" w:rsidR="001F0899" w:rsidRPr="0032362E" w:rsidRDefault="001F0899" w:rsidP="001F0899">
      <w:pPr>
        <w:pStyle w:val="BodyText"/>
        <w:rPr>
          <w:rFonts w:ascii="Calibri"/>
          <w:color w:val="000000" w:themeColor="text1"/>
          <w:sz w:val="32"/>
        </w:rPr>
      </w:pPr>
    </w:p>
    <w:p w14:paraId="3E089071" w14:textId="1A627E6C" w:rsidR="001F0899" w:rsidRPr="0032362E" w:rsidRDefault="001F0899" w:rsidP="001F0899">
      <w:pPr>
        <w:spacing w:before="205"/>
        <w:ind w:left="158" w:right="159"/>
        <w:jc w:val="center"/>
        <w:rPr>
          <w:rFonts w:ascii="Calibri"/>
          <w:color w:val="000000" w:themeColor="text1"/>
          <w:sz w:val="28"/>
        </w:rPr>
      </w:pPr>
      <w:r w:rsidRPr="0032362E">
        <w:rPr>
          <w:rFonts w:ascii="Calibri"/>
          <w:color w:val="000000" w:themeColor="text1"/>
          <w:sz w:val="28"/>
        </w:rPr>
        <w:t>The</w:t>
      </w:r>
      <w:r w:rsidRPr="0032362E">
        <w:rPr>
          <w:rFonts w:ascii="Calibri"/>
          <w:color w:val="000000" w:themeColor="text1"/>
          <w:spacing w:val="-9"/>
          <w:sz w:val="28"/>
        </w:rPr>
        <w:t xml:space="preserve"> </w:t>
      </w:r>
      <w:r w:rsidRPr="0032362E">
        <w:rPr>
          <w:rFonts w:ascii="Calibri"/>
          <w:color w:val="000000" w:themeColor="text1"/>
          <w:sz w:val="28"/>
        </w:rPr>
        <w:t>maps</w:t>
      </w:r>
      <w:r w:rsidRPr="0032362E">
        <w:rPr>
          <w:rFonts w:ascii="Calibri"/>
          <w:color w:val="000000" w:themeColor="text1"/>
          <w:spacing w:val="-8"/>
          <w:sz w:val="28"/>
        </w:rPr>
        <w:t xml:space="preserve"> </w:t>
      </w:r>
      <w:r w:rsidRPr="0032362E">
        <w:rPr>
          <w:rFonts w:ascii="Calibri"/>
          <w:color w:val="000000" w:themeColor="text1"/>
          <w:sz w:val="28"/>
        </w:rPr>
        <w:t>on</w:t>
      </w:r>
      <w:r w:rsidRPr="0032362E">
        <w:rPr>
          <w:rFonts w:ascii="Calibri"/>
          <w:color w:val="000000" w:themeColor="text1"/>
          <w:spacing w:val="-10"/>
          <w:sz w:val="28"/>
        </w:rPr>
        <w:t xml:space="preserve"> </w:t>
      </w:r>
      <w:r w:rsidRPr="0032362E">
        <w:rPr>
          <w:rFonts w:ascii="Calibri"/>
          <w:color w:val="000000" w:themeColor="text1"/>
          <w:sz w:val="28"/>
        </w:rPr>
        <w:t>the</w:t>
      </w:r>
      <w:r w:rsidRPr="0032362E">
        <w:rPr>
          <w:rFonts w:ascii="Calibri"/>
          <w:color w:val="000000" w:themeColor="text1"/>
          <w:spacing w:val="-8"/>
          <w:sz w:val="28"/>
        </w:rPr>
        <w:t xml:space="preserve"> </w:t>
      </w:r>
      <w:r w:rsidRPr="0032362E">
        <w:rPr>
          <w:rFonts w:ascii="Calibri"/>
          <w:color w:val="000000" w:themeColor="text1"/>
          <w:sz w:val="28"/>
        </w:rPr>
        <w:t>following</w:t>
      </w:r>
      <w:r w:rsidRPr="0032362E">
        <w:rPr>
          <w:rFonts w:ascii="Calibri"/>
          <w:color w:val="000000" w:themeColor="text1"/>
          <w:spacing w:val="-9"/>
          <w:sz w:val="28"/>
        </w:rPr>
        <w:t xml:space="preserve"> </w:t>
      </w:r>
      <w:r w:rsidRPr="0032362E">
        <w:rPr>
          <w:rFonts w:ascii="Calibri"/>
          <w:color w:val="000000" w:themeColor="text1"/>
          <w:sz w:val="28"/>
        </w:rPr>
        <w:t>pages</w:t>
      </w:r>
      <w:r w:rsidRPr="0032362E">
        <w:rPr>
          <w:rFonts w:ascii="Calibri"/>
          <w:color w:val="000000" w:themeColor="text1"/>
          <w:spacing w:val="-9"/>
          <w:sz w:val="28"/>
        </w:rPr>
        <w:t xml:space="preserve"> </w:t>
      </w:r>
      <w:r w:rsidRPr="0032362E">
        <w:rPr>
          <w:rFonts w:ascii="Calibri"/>
          <w:color w:val="000000" w:themeColor="text1"/>
          <w:sz w:val="28"/>
        </w:rPr>
        <w:t>show</w:t>
      </w:r>
      <w:r w:rsidRPr="0032362E">
        <w:rPr>
          <w:rFonts w:ascii="Calibri"/>
          <w:color w:val="000000" w:themeColor="text1"/>
          <w:spacing w:val="-8"/>
          <w:sz w:val="28"/>
        </w:rPr>
        <w:t xml:space="preserve"> </w:t>
      </w:r>
      <w:r w:rsidRPr="0032362E">
        <w:rPr>
          <w:rFonts w:ascii="Calibri"/>
          <w:color w:val="000000" w:themeColor="text1"/>
          <w:sz w:val="28"/>
        </w:rPr>
        <w:t>the</w:t>
      </w:r>
      <w:r w:rsidRPr="0032362E">
        <w:rPr>
          <w:rFonts w:ascii="Calibri"/>
          <w:color w:val="000000" w:themeColor="text1"/>
          <w:spacing w:val="-9"/>
          <w:sz w:val="28"/>
        </w:rPr>
        <w:t xml:space="preserve"> </w:t>
      </w:r>
      <w:r w:rsidRPr="0032362E">
        <w:rPr>
          <w:rFonts w:ascii="Calibri"/>
          <w:color w:val="000000" w:themeColor="text1"/>
          <w:sz w:val="28"/>
        </w:rPr>
        <w:t>primary</w:t>
      </w:r>
      <w:r w:rsidRPr="0032362E">
        <w:rPr>
          <w:rFonts w:ascii="Calibri"/>
          <w:color w:val="000000" w:themeColor="text1"/>
          <w:spacing w:val="-9"/>
          <w:sz w:val="28"/>
        </w:rPr>
        <w:t xml:space="preserve"> </w:t>
      </w:r>
      <w:r w:rsidRPr="0032362E">
        <w:rPr>
          <w:rFonts w:ascii="Calibri"/>
          <w:color w:val="000000" w:themeColor="text1"/>
          <w:sz w:val="28"/>
        </w:rPr>
        <w:t>school</w:t>
      </w:r>
      <w:r w:rsidRPr="0032362E">
        <w:rPr>
          <w:rFonts w:ascii="Calibri"/>
          <w:color w:val="000000" w:themeColor="text1"/>
          <w:spacing w:val="-8"/>
          <w:sz w:val="28"/>
        </w:rPr>
        <w:t xml:space="preserve"> </w:t>
      </w:r>
      <w:r w:rsidRPr="0032362E">
        <w:rPr>
          <w:rFonts w:ascii="Calibri"/>
          <w:color w:val="000000" w:themeColor="text1"/>
          <w:sz w:val="28"/>
        </w:rPr>
        <w:t>catchment</w:t>
      </w:r>
      <w:r w:rsidRPr="0032362E">
        <w:rPr>
          <w:rFonts w:ascii="Calibri"/>
          <w:color w:val="000000" w:themeColor="text1"/>
          <w:spacing w:val="-9"/>
          <w:sz w:val="28"/>
        </w:rPr>
        <w:t xml:space="preserve"> </w:t>
      </w:r>
      <w:r w:rsidRPr="0032362E">
        <w:rPr>
          <w:rFonts w:ascii="Calibri"/>
          <w:color w:val="000000" w:themeColor="text1"/>
          <w:spacing w:val="-2"/>
          <w:sz w:val="28"/>
        </w:rPr>
        <w:t>areas.</w:t>
      </w:r>
      <w:r w:rsidR="001A796D" w:rsidRPr="0032362E">
        <w:rPr>
          <w:rFonts w:ascii="Calibri"/>
          <w:color w:val="000000" w:themeColor="text1"/>
          <w:spacing w:val="-2"/>
          <w:sz w:val="28"/>
        </w:rPr>
        <w:t xml:space="preserve"> It includes catchments for Reading Borough Council maintained and other </w:t>
      </w:r>
      <w:proofErr w:type="gramStart"/>
      <w:r w:rsidR="001A796D" w:rsidRPr="0032362E">
        <w:rPr>
          <w:rFonts w:ascii="Calibri"/>
          <w:color w:val="000000" w:themeColor="text1"/>
          <w:spacing w:val="-2"/>
          <w:sz w:val="28"/>
        </w:rPr>
        <w:t>state maintained</w:t>
      </w:r>
      <w:proofErr w:type="gramEnd"/>
      <w:r w:rsidR="001A796D" w:rsidRPr="0032362E">
        <w:rPr>
          <w:rFonts w:ascii="Calibri"/>
          <w:color w:val="000000" w:themeColor="text1"/>
          <w:spacing w:val="-2"/>
          <w:sz w:val="28"/>
        </w:rPr>
        <w:t xml:space="preserve"> </w:t>
      </w:r>
      <w:r w:rsidR="00B748C7" w:rsidRPr="0032362E">
        <w:rPr>
          <w:rFonts w:ascii="Calibri"/>
          <w:color w:val="000000" w:themeColor="text1"/>
          <w:spacing w:val="-2"/>
          <w:sz w:val="28"/>
        </w:rPr>
        <w:t>schools.</w:t>
      </w:r>
    </w:p>
    <w:p w14:paraId="699A1404" w14:textId="2F61D638" w:rsidR="001F0899" w:rsidRPr="0032362E" w:rsidRDefault="001F0899" w:rsidP="001F0899">
      <w:pPr>
        <w:spacing w:before="50"/>
        <w:ind w:left="158" w:right="159"/>
        <w:jc w:val="center"/>
        <w:rPr>
          <w:rFonts w:ascii="Calibri"/>
          <w:color w:val="000000" w:themeColor="text1"/>
          <w:sz w:val="28"/>
        </w:rPr>
      </w:pPr>
      <w:r w:rsidRPr="0032362E">
        <w:rPr>
          <w:rFonts w:ascii="Calibri"/>
          <w:color w:val="000000" w:themeColor="text1"/>
          <w:sz w:val="28"/>
        </w:rPr>
        <w:t>Please</w:t>
      </w:r>
      <w:r w:rsidRPr="0032362E">
        <w:rPr>
          <w:rFonts w:ascii="Calibri"/>
          <w:color w:val="000000" w:themeColor="text1"/>
          <w:spacing w:val="-8"/>
          <w:sz w:val="28"/>
        </w:rPr>
        <w:t xml:space="preserve"> </w:t>
      </w:r>
      <w:r w:rsidRPr="0032362E">
        <w:rPr>
          <w:rFonts w:ascii="Calibri"/>
          <w:color w:val="000000" w:themeColor="text1"/>
          <w:sz w:val="28"/>
        </w:rPr>
        <w:t>note,</w:t>
      </w:r>
      <w:r w:rsidRPr="0032362E">
        <w:rPr>
          <w:rFonts w:ascii="Calibri"/>
          <w:color w:val="000000" w:themeColor="text1"/>
          <w:spacing w:val="-7"/>
          <w:sz w:val="28"/>
        </w:rPr>
        <w:t xml:space="preserve"> </w:t>
      </w:r>
      <w:r w:rsidRPr="0032362E">
        <w:rPr>
          <w:rFonts w:ascii="Calibri"/>
          <w:color w:val="000000" w:themeColor="text1"/>
          <w:sz w:val="28"/>
        </w:rPr>
        <w:t>not</w:t>
      </w:r>
      <w:r w:rsidRPr="0032362E">
        <w:rPr>
          <w:rFonts w:ascii="Calibri"/>
          <w:color w:val="000000" w:themeColor="text1"/>
          <w:spacing w:val="-8"/>
          <w:sz w:val="28"/>
        </w:rPr>
        <w:t xml:space="preserve"> </w:t>
      </w:r>
      <w:r w:rsidRPr="0032362E">
        <w:rPr>
          <w:rFonts w:ascii="Calibri"/>
          <w:color w:val="000000" w:themeColor="text1"/>
          <w:sz w:val="28"/>
        </w:rPr>
        <w:t>all</w:t>
      </w:r>
      <w:r w:rsidRPr="0032362E">
        <w:rPr>
          <w:rFonts w:ascii="Calibri"/>
          <w:color w:val="000000" w:themeColor="text1"/>
          <w:spacing w:val="-7"/>
          <w:sz w:val="28"/>
        </w:rPr>
        <w:t xml:space="preserve"> </w:t>
      </w:r>
      <w:r w:rsidRPr="0032362E">
        <w:rPr>
          <w:rFonts w:ascii="Calibri"/>
          <w:color w:val="000000" w:themeColor="text1"/>
          <w:sz w:val="28"/>
        </w:rPr>
        <w:t>schools</w:t>
      </w:r>
      <w:r w:rsidRPr="0032362E">
        <w:rPr>
          <w:rFonts w:ascii="Calibri"/>
          <w:color w:val="000000" w:themeColor="text1"/>
          <w:spacing w:val="-7"/>
          <w:sz w:val="28"/>
        </w:rPr>
        <w:t xml:space="preserve"> </w:t>
      </w:r>
      <w:r w:rsidRPr="0032362E">
        <w:rPr>
          <w:rFonts w:ascii="Calibri"/>
          <w:color w:val="000000" w:themeColor="text1"/>
          <w:sz w:val="28"/>
        </w:rPr>
        <w:t>have</w:t>
      </w:r>
      <w:r w:rsidRPr="0032362E">
        <w:rPr>
          <w:rFonts w:ascii="Calibri"/>
          <w:color w:val="000000" w:themeColor="text1"/>
          <w:spacing w:val="-8"/>
          <w:sz w:val="28"/>
        </w:rPr>
        <w:t xml:space="preserve"> </w:t>
      </w:r>
      <w:r w:rsidRPr="0032362E">
        <w:rPr>
          <w:rFonts w:ascii="Calibri"/>
          <w:color w:val="000000" w:themeColor="text1"/>
          <w:sz w:val="28"/>
        </w:rPr>
        <w:t>a</w:t>
      </w:r>
      <w:r w:rsidRPr="0032362E">
        <w:rPr>
          <w:rFonts w:ascii="Calibri"/>
          <w:color w:val="000000" w:themeColor="text1"/>
          <w:spacing w:val="-7"/>
          <w:sz w:val="28"/>
        </w:rPr>
        <w:t xml:space="preserve"> </w:t>
      </w:r>
      <w:r w:rsidRPr="0032362E">
        <w:rPr>
          <w:rFonts w:ascii="Calibri"/>
          <w:color w:val="000000" w:themeColor="text1"/>
          <w:sz w:val="28"/>
        </w:rPr>
        <w:t>catchment</w:t>
      </w:r>
      <w:r w:rsidRPr="0032362E">
        <w:rPr>
          <w:rFonts w:ascii="Calibri"/>
          <w:color w:val="000000" w:themeColor="text1"/>
          <w:spacing w:val="-8"/>
          <w:sz w:val="28"/>
        </w:rPr>
        <w:t xml:space="preserve"> </w:t>
      </w:r>
      <w:r w:rsidRPr="0032362E">
        <w:rPr>
          <w:rFonts w:ascii="Calibri"/>
          <w:color w:val="000000" w:themeColor="text1"/>
          <w:spacing w:val="-2"/>
          <w:sz w:val="28"/>
        </w:rPr>
        <w:t>area</w:t>
      </w:r>
      <w:r w:rsidR="00B748C7" w:rsidRPr="0032362E">
        <w:rPr>
          <w:rFonts w:ascii="Calibri"/>
          <w:color w:val="000000" w:themeColor="text1"/>
          <w:spacing w:val="-2"/>
          <w:sz w:val="28"/>
        </w:rPr>
        <w:t>.</w:t>
      </w:r>
    </w:p>
    <w:p w14:paraId="56FEDCE8" w14:textId="21986BCF" w:rsidR="001F0899" w:rsidRPr="0032362E" w:rsidRDefault="001F0899" w:rsidP="001F0899">
      <w:pPr>
        <w:spacing w:before="251" w:line="276" w:lineRule="auto"/>
        <w:ind w:left="159" w:right="159"/>
        <w:jc w:val="center"/>
        <w:rPr>
          <w:rFonts w:ascii="Calibri"/>
          <w:color w:val="000000" w:themeColor="text1"/>
          <w:sz w:val="28"/>
        </w:rPr>
      </w:pPr>
      <w:r w:rsidRPr="0032362E">
        <w:rPr>
          <w:rFonts w:ascii="Calibri"/>
          <w:color w:val="000000" w:themeColor="text1"/>
          <w:sz w:val="28"/>
        </w:rPr>
        <w:t>Some</w:t>
      </w:r>
      <w:r w:rsidRPr="0032362E">
        <w:rPr>
          <w:rFonts w:ascii="Calibri"/>
          <w:color w:val="000000" w:themeColor="text1"/>
          <w:spacing w:val="-3"/>
          <w:sz w:val="28"/>
        </w:rPr>
        <w:t xml:space="preserve"> </w:t>
      </w:r>
      <w:r w:rsidRPr="0032362E">
        <w:rPr>
          <w:rFonts w:ascii="Calibri"/>
          <w:color w:val="000000" w:themeColor="text1"/>
          <w:sz w:val="28"/>
        </w:rPr>
        <w:t>areas</w:t>
      </w:r>
      <w:r w:rsidRPr="0032362E">
        <w:rPr>
          <w:rFonts w:ascii="Calibri"/>
          <w:color w:val="000000" w:themeColor="text1"/>
          <w:spacing w:val="-3"/>
          <w:sz w:val="28"/>
        </w:rPr>
        <w:t xml:space="preserve"> </w:t>
      </w:r>
      <w:r w:rsidRPr="0032362E">
        <w:rPr>
          <w:rFonts w:ascii="Calibri"/>
          <w:color w:val="000000" w:themeColor="text1"/>
          <w:sz w:val="28"/>
        </w:rPr>
        <w:t>do</w:t>
      </w:r>
      <w:r w:rsidRPr="0032362E">
        <w:rPr>
          <w:rFonts w:ascii="Calibri"/>
          <w:color w:val="000000" w:themeColor="text1"/>
          <w:spacing w:val="-3"/>
          <w:sz w:val="28"/>
        </w:rPr>
        <w:t xml:space="preserve"> </w:t>
      </w:r>
      <w:r w:rsidRPr="0032362E">
        <w:rPr>
          <w:rFonts w:ascii="Calibri"/>
          <w:color w:val="000000" w:themeColor="text1"/>
          <w:sz w:val="28"/>
        </w:rPr>
        <w:t>not</w:t>
      </w:r>
      <w:r w:rsidRPr="0032362E">
        <w:rPr>
          <w:rFonts w:ascii="Calibri"/>
          <w:color w:val="000000" w:themeColor="text1"/>
          <w:spacing w:val="-3"/>
          <w:sz w:val="28"/>
        </w:rPr>
        <w:t xml:space="preserve"> </w:t>
      </w:r>
      <w:r w:rsidRPr="0032362E">
        <w:rPr>
          <w:rFonts w:ascii="Calibri"/>
          <w:color w:val="000000" w:themeColor="text1"/>
          <w:sz w:val="28"/>
        </w:rPr>
        <w:t>have</w:t>
      </w:r>
      <w:r w:rsidRPr="0032362E">
        <w:rPr>
          <w:rFonts w:ascii="Calibri"/>
          <w:color w:val="000000" w:themeColor="text1"/>
          <w:spacing w:val="-3"/>
          <w:sz w:val="28"/>
        </w:rPr>
        <w:t xml:space="preserve"> </w:t>
      </w:r>
      <w:r w:rsidRPr="0032362E">
        <w:rPr>
          <w:rFonts w:ascii="Calibri"/>
          <w:color w:val="000000" w:themeColor="text1"/>
          <w:sz w:val="28"/>
        </w:rPr>
        <w:t>a</w:t>
      </w:r>
      <w:r w:rsidRPr="0032362E">
        <w:rPr>
          <w:rFonts w:ascii="Calibri"/>
          <w:color w:val="000000" w:themeColor="text1"/>
          <w:spacing w:val="-3"/>
          <w:sz w:val="28"/>
        </w:rPr>
        <w:t xml:space="preserve"> </w:t>
      </w:r>
      <w:r w:rsidRPr="0032362E">
        <w:rPr>
          <w:rFonts w:ascii="Calibri"/>
          <w:color w:val="000000" w:themeColor="text1"/>
          <w:sz w:val="28"/>
        </w:rPr>
        <w:t>catchment</w:t>
      </w:r>
      <w:r w:rsidRPr="0032362E">
        <w:rPr>
          <w:rFonts w:ascii="Calibri"/>
          <w:color w:val="000000" w:themeColor="text1"/>
          <w:spacing w:val="-3"/>
          <w:sz w:val="28"/>
        </w:rPr>
        <w:t xml:space="preserve"> </w:t>
      </w:r>
      <w:r w:rsidRPr="0032362E">
        <w:rPr>
          <w:rFonts w:ascii="Calibri"/>
          <w:color w:val="000000" w:themeColor="text1"/>
          <w:sz w:val="28"/>
        </w:rPr>
        <w:t>school</w:t>
      </w:r>
      <w:r w:rsidRPr="0032362E">
        <w:rPr>
          <w:rFonts w:ascii="Calibri"/>
          <w:color w:val="000000" w:themeColor="text1"/>
          <w:spacing w:val="-3"/>
          <w:sz w:val="28"/>
        </w:rPr>
        <w:t xml:space="preserve"> </w:t>
      </w:r>
      <w:r w:rsidRPr="0032362E">
        <w:rPr>
          <w:rFonts w:ascii="Calibri"/>
          <w:color w:val="000000" w:themeColor="text1"/>
          <w:sz w:val="28"/>
        </w:rPr>
        <w:t>due</w:t>
      </w:r>
      <w:r w:rsidRPr="0032362E">
        <w:rPr>
          <w:rFonts w:ascii="Calibri"/>
          <w:color w:val="000000" w:themeColor="text1"/>
          <w:spacing w:val="-3"/>
          <w:sz w:val="28"/>
        </w:rPr>
        <w:t xml:space="preserve"> </w:t>
      </w:r>
      <w:r w:rsidRPr="0032362E">
        <w:rPr>
          <w:rFonts w:ascii="Calibri"/>
          <w:color w:val="000000" w:themeColor="text1"/>
          <w:sz w:val="28"/>
        </w:rPr>
        <w:t>to</w:t>
      </w:r>
      <w:r w:rsidRPr="0032362E">
        <w:rPr>
          <w:rFonts w:ascii="Calibri"/>
          <w:color w:val="000000" w:themeColor="text1"/>
          <w:spacing w:val="-3"/>
          <w:sz w:val="28"/>
        </w:rPr>
        <w:t xml:space="preserve"> </w:t>
      </w:r>
      <w:r w:rsidRPr="0032362E">
        <w:rPr>
          <w:rFonts w:ascii="Calibri"/>
          <w:color w:val="000000" w:themeColor="text1"/>
          <w:sz w:val="28"/>
        </w:rPr>
        <w:t>schools</w:t>
      </w:r>
      <w:r w:rsidRPr="0032362E">
        <w:rPr>
          <w:rFonts w:ascii="Calibri"/>
          <w:color w:val="000000" w:themeColor="text1"/>
          <w:spacing w:val="-3"/>
          <w:sz w:val="28"/>
        </w:rPr>
        <w:t xml:space="preserve"> </w:t>
      </w:r>
      <w:r w:rsidRPr="0032362E">
        <w:rPr>
          <w:rFonts w:ascii="Calibri"/>
          <w:color w:val="000000" w:themeColor="text1"/>
          <w:sz w:val="28"/>
        </w:rPr>
        <w:t>removing</w:t>
      </w:r>
      <w:r w:rsidRPr="0032362E">
        <w:rPr>
          <w:rFonts w:ascii="Calibri"/>
          <w:color w:val="000000" w:themeColor="text1"/>
          <w:spacing w:val="-3"/>
          <w:sz w:val="28"/>
        </w:rPr>
        <w:t xml:space="preserve"> </w:t>
      </w:r>
      <w:r w:rsidRPr="0032362E">
        <w:rPr>
          <w:rFonts w:ascii="Calibri"/>
          <w:color w:val="000000" w:themeColor="text1"/>
          <w:sz w:val="28"/>
        </w:rPr>
        <w:t>the catchment criteria from their policy.</w:t>
      </w:r>
    </w:p>
    <w:p w14:paraId="0A6D8900" w14:textId="2320F141" w:rsidR="001F0899" w:rsidRPr="0032362E" w:rsidRDefault="001F0899" w:rsidP="001F0899">
      <w:pPr>
        <w:spacing w:before="201" w:line="276" w:lineRule="auto"/>
        <w:ind w:left="159" w:right="159"/>
        <w:jc w:val="center"/>
        <w:rPr>
          <w:rFonts w:ascii="Calibri"/>
          <w:color w:val="000000" w:themeColor="text1"/>
          <w:sz w:val="28"/>
        </w:rPr>
      </w:pPr>
      <w:r w:rsidRPr="0032362E">
        <w:rPr>
          <w:rFonts w:ascii="Calibri"/>
          <w:color w:val="000000" w:themeColor="text1"/>
          <w:sz w:val="28"/>
        </w:rPr>
        <w:t>The</w:t>
      </w:r>
      <w:r w:rsidRPr="0032362E">
        <w:rPr>
          <w:rFonts w:ascii="Calibri"/>
          <w:color w:val="000000" w:themeColor="text1"/>
          <w:spacing w:val="-3"/>
          <w:sz w:val="28"/>
        </w:rPr>
        <w:t xml:space="preserve"> </w:t>
      </w:r>
      <w:r w:rsidRPr="0032362E">
        <w:rPr>
          <w:rFonts w:ascii="Calibri"/>
          <w:color w:val="000000" w:themeColor="text1"/>
          <w:sz w:val="28"/>
        </w:rPr>
        <w:t>maps</w:t>
      </w:r>
      <w:r w:rsidRPr="0032362E">
        <w:rPr>
          <w:rFonts w:ascii="Calibri"/>
          <w:color w:val="000000" w:themeColor="text1"/>
          <w:spacing w:val="-3"/>
          <w:sz w:val="28"/>
        </w:rPr>
        <w:t xml:space="preserve"> </w:t>
      </w:r>
      <w:r w:rsidRPr="0032362E">
        <w:rPr>
          <w:rFonts w:ascii="Calibri"/>
          <w:color w:val="000000" w:themeColor="text1"/>
          <w:sz w:val="28"/>
        </w:rPr>
        <w:t>do</w:t>
      </w:r>
      <w:r w:rsidRPr="0032362E">
        <w:rPr>
          <w:rFonts w:ascii="Calibri"/>
          <w:color w:val="000000" w:themeColor="text1"/>
          <w:spacing w:val="-3"/>
          <w:sz w:val="28"/>
        </w:rPr>
        <w:t xml:space="preserve"> </w:t>
      </w:r>
      <w:r w:rsidRPr="0032362E">
        <w:rPr>
          <w:rFonts w:ascii="Calibri"/>
          <w:color w:val="000000" w:themeColor="text1"/>
          <w:sz w:val="28"/>
        </w:rPr>
        <w:t>not</w:t>
      </w:r>
      <w:r w:rsidRPr="0032362E">
        <w:rPr>
          <w:rFonts w:ascii="Calibri"/>
          <w:color w:val="000000" w:themeColor="text1"/>
          <w:spacing w:val="-3"/>
          <w:sz w:val="28"/>
        </w:rPr>
        <w:t xml:space="preserve"> </w:t>
      </w:r>
      <w:r w:rsidRPr="0032362E">
        <w:rPr>
          <w:rFonts w:ascii="Calibri"/>
          <w:color w:val="000000" w:themeColor="text1"/>
          <w:sz w:val="28"/>
        </w:rPr>
        <w:t>include</w:t>
      </w:r>
      <w:r w:rsidRPr="0032362E">
        <w:rPr>
          <w:rFonts w:ascii="Calibri"/>
          <w:color w:val="000000" w:themeColor="text1"/>
          <w:spacing w:val="-3"/>
          <w:sz w:val="28"/>
        </w:rPr>
        <w:t xml:space="preserve"> </w:t>
      </w:r>
      <w:r w:rsidRPr="0032362E">
        <w:rPr>
          <w:rFonts w:ascii="Calibri"/>
          <w:color w:val="000000" w:themeColor="text1"/>
          <w:sz w:val="28"/>
        </w:rPr>
        <w:t>parish</w:t>
      </w:r>
      <w:r w:rsidRPr="0032362E">
        <w:rPr>
          <w:rFonts w:ascii="Calibri"/>
          <w:color w:val="000000" w:themeColor="text1"/>
          <w:spacing w:val="-3"/>
          <w:sz w:val="28"/>
        </w:rPr>
        <w:t xml:space="preserve"> </w:t>
      </w:r>
      <w:r w:rsidRPr="0032362E">
        <w:rPr>
          <w:rFonts w:ascii="Calibri"/>
          <w:color w:val="000000" w:themeColor="text1"/>
          <w:sz w:val="28"/>
        </w:rPr>
        <w:t>catchments</w:t>
      </w:r>
      <w:r w:rsidRPr="0032362E">
        <w:rPr>
          <w:rFonts w:ascii="Calibri"/>
          <w:color w:val="000000" w:themeColor="text1"/>
          <w:spacing w:val="-3"/>
          <w:sz w:val="28"/>
        </w:rPr>
        <w:t xml:space="preserve"> </w:t>
      </w:r>
      <w:r w:rsidRPr="0032362E">
        <w:rPr>
          <w:rFonts w:ascii="Calibri"/>
          <w:color w:val="000000" w:themeColor="text1"/>
          <w:sz w:val="28"/>
        </w:rPr>
        <w:t>for</w:t>
      </w:r>
      <w:r w:rsidRPr="0032362E">
        <w:rPr>
          <w:rFonts w:ascii="Calibri"/>
          <w:color w:val="000000" w:themeColor="text1"/>
          <w:spacing w:val="-4"/>
          <w:sz w:val="28"/>
        </w:rPr>
        <w:t xml:space="preserve"> </w:t>
      </w:r>
      <w:r w:rsidRPr="0032362E">
        <w:rPr>
          <w:rFonts w:ascii="Calibri"/>
          <w:color w:val="000000" w:themeColor="text1"/>
          <w:sz w:val="28"/>
        </w:rPr>
        <w:t>schools.</w:t>
      </w:r>
      <w:r w:rsidRPr="0032362E">
        <w:rPr>
          <w:rFonts w:ascii="Calibri"/>
          <w:color w:val="000000" w:themeColor="text1"/>
          <w:spacing w:val="-3"/>
          <w:sz w:val="28"/>
        </w:rPr>
        <w:t xml:space="preserve"> </w:t>
      </w:r>
      <w:r w:rsidRPr="0032362E">
        <w:rPr>
          <w:rFonts w:ascii="Calibri"/>
          <w:color w:val="000000" w:themeColor="text1"/>
          <w:sz w:val="28"/>
        </w:rPr>
        <w:t>A</w:t>
      </w:r>
      <w:r w:rsidRPr="0032362E">
        <w:rPr>
          <w:rFonts w:ascii="Calibri"/>
          <w:color w:val="000000" w:themeColor="text1"/>
          <w:spacing w:val="-3"/>
          <w:sz w:val="28"/>
        </w:rPr>
        <w:t xml:space="preserve"> </w:t>
      </w:r>
      <w:r w:rsidRPr="0032362E">
        <w:rPr>
          <w:rFonts w:ascii="Calibri"/>
          <w:color w:val="000000" w:themeColor="text1"/>
          <w:sz w:val="28"/>
        </w:rPr>
        <w:t>parish</w:t>
      </w:r>
      <w:r w:rsidRPr="0032362E">
        <w:rPr>
          <w:rFonts w:ascii="Calibri"/>
          <w:color w:val="000000" w:themeColor="text1"/>
          <w:spacing w:val="-4"/>
          <w:sz w:val="28"/>
        </w:rPr>
        <w:t xml:space="preserve"> </w:t>
      </w:r>
      <w:r w:rsidRPr="0032362E">
        <w:rPr>
          <w:rFonts w:ascii="Calibri"/>
          <w:color w:val="000000" w:themeColor="text1"/>
          <w:sz w:val="28"/>
        </w:rPr>
        <w:t>catchment</w:t>
      </w:r>
      <w:r w:rsidRPr="0032362E">
        <w:rPr>
          <w:rFonts w:ascii="Calibri"/>
          <w:color w:val="000000" w:themeColor="text1"/>
          <w:spacing w:val="-3"/>
          <w:sz w:val="28"/>
        </w:rPr>
        <w:t xml:space="preserve"> </w:t>
      </w:r>
      <w:r w:rsidRPr="0032362E">
        <w:rPr>
          <w:rFonts w:ascii="Calibri"/>
          <w:color w:val="000000" w:themeColor="text1"/>
          <w:sz w:val="28"/>
        </w:rPr>
        <w:t xml:space="preserve">is an address which falls </w:t>
      </w:r>
      <w:proofErr w:type="gramStart"/>
      <w:r w:rsidRPr="0032362E">
        <w:rPr>
          <w:rFonts w:ascii="Calibri"/>
          <w:color w:val="000000" w:themeColor="text1"/>
          <w:sz w:val="28"/>
        </w:rPr>
        <w:t>in the area of</w:t>
      </w:r>
      <w:proofErr w:type="gramEnd"/>
      <w:r w:rsidRPr="0032362E">
        <w:rPr>
          <w:rFonts w:ascii="Calibri"/>
          <w:color w:val="000000" w:themeColor="text1"/>
          <w:sz w:val="28"/>
        </w:rPr>
        <w:t xml:space="preserve"> an ecclesiastical parish church.</w:t>
      </w:r>
    </w:p>
    <w:p w14:paraId="41D412C5" w14:textId="7FE0E654" w:rsidR="001F0899" w:rsidRDefault="001F0899" w:rsidP="001F0899">
      <w:pPr>
        <w:spacing w:before="201" w:line="276" w:lineRule="auto"/>
        <w:ind w:left="159" w:right="159"/>
        <w:jc w:val="center"/>
        <w:rPr>
          <w:rFonts w:ascii="Calibri"/>
          <w:sz w:val="28"/>
        </w:rPr>
      </w:pPr>
    </w:p>
    <w:p w14:paraId="71F131C1" w14:textId="4D0EA216" w:rsidR="001F0899" w:rsidRDefault="001F0899" w:rsidP="001F0899">
      <w:pPr>
        <w:spacing w:before="201" w:line="276" w:lineRule="auto"/>
        <w:ind w:left="159" w:right="159"/>
        <w:jc w:val="center"/>
        <w:rPr>
          <w:rFonts w:ascii="Calibri"/>
          <w:sz w:val="28"/>
        </w:rPr>
      </w:pPr>
    </w:p>
    <w:p w14:paraId="456D1243" w14:textId="0462803E" w:rsidR="001F0899" w:rsidRDefault="001F0899" w:rsidP="001F0899">
      <w:pPr>
        <w:spacing w:before="201" w:line="276" w:lineRule="auto"/>
        <w:ind w:left="159" w:right="159"/>
        <w:jc w:val="center"/>
        <w:rPr>
          <w:rFonts w:ascii="Calibri"/>
          <w:sz w:val="28"/>
        </w:rPr>
      </w:pPr>
    </w:p>
    <w:p w14:paraId="51DE6D37" w14:textId="5D10B4A4" w:rsidR="001F0899" w:rsidRDefault="001F0899" w:rsidP="001F0899">
      <w:pPr>
        <w:spacing w:before="201" w:line="276" w:lineRule="auto"/>
        <w:ind w:left="159" w:right="159"/>
        <w:jc w:val="center"/>
        <w:rPr>
          <w:rFonts w:ascii="Calibri"/>
          <w:sz w:val="28"/>
        </w:rPr>
      </w:pPr>
    </w:p>
    <w:p w14:paraId="64EED35D" w14:textId="392F842E" w:rsidR="001F0899" w:rsidRDefault="001F0899" w:rsidP="001F0899">
      <w:pPr>
        <w:spacing w:before="201" w:line="276" w:lineRule="auto"/>
        <w:ind w:left="159" w:right="159"/>
        <w:jc w:val="center"/>
        <w:rPr>
          <w:rFonts w:ascii="Calibri"/>
          <w:sz w:val="28"/>
        </w:rPr>
      </w:pPr>
    </w:p>
    <w:p w14:paraId="5B0A6818" w14:textId="77777777" w:rsidR="001F0899" w:rsidRDefault="001F0899" w:rsidP="001F0899">
      <w:pPr>
        <w:spacing w:before="201" w:line="276" w:lineRule="auto"/>
        <w:ind w:left="159" w:right="159"/>
        <w:jc w:val="center"/>
        <w:rPr>
          <w:rFonts w:ascii="Calibri"/>
          <w:sz w:val="28"/>
        </w:rPr>
        <w:sectPr w:rsidR="001F0899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4C533CC" w14:textId="67483BDA" w:rsidR="001F0899" w:rsidRDefault="001F0899" w:rsidP="001F0899">
      <w:pPr>
        <w:spacing w:before="201" w:line="276" w:lineRule="auto"/>
        <w:ind w:left="159" w:right="159"/>
        <w:jc w:val="center"/>
        <w:rPr>
          <w:rFonts w:ascii="Calibri"/>
          <w:sz w:val="28"/>
        </w:rPr>
      </w:pPr>
      <w:r w:rsidRPr="0080297D">
        <w:rPr>
          <w:noProof/>
          <w:sz w:val="20"/>
        </w:rPr>
        <w:lastRenderedPageBreak/>
        <w:drawing>
          <wp:anchor distT="0" distB="0" distL="114300" distR="114300" simplePos="0" relativeHeight="251659264" behindDoc="0" locked="0" layoutInCell="1" allowOverlap="1" wp14:anchorId="592CFB73" wp14:editId="156A1F96">
            <wp:simplePos x="315310" y="520262"/>
            <wp:positionH relativeFrom="margin">
              <wp:align>center</wp:align>
            </wp:positionH>
            <wp:positionV relativeFrom="margin">
              <wp:align>center</wp:align>
            </wp:positionV>
            <wp:extent cx="9930765" cy="6896735"/>
            <wp:effectExtent l="0" t="0" r="0" b="0"/>
            <wp:wrapSquare wrapText="bothSides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30765" cy="6896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DBDF68" w14:textId="234A7278" w:rsidR="001F0899" w:rsidRDefault="001F0899" w:rsidP="001F0899">
      <w:pPr>
        <w:jc w:val="center"/>
      </w:pPr>
      <w:r w:rsidRPr="00604E9D">
        <w:rPr>
          <w:noProof/>
          <w:sz w:val="20"/>
        </w:rPr>
        <w:lastRenderedPageBreak/>
        <w:drawing>
          <wp:anchor distT="0" distB="0" distL="114300" distR="114300" simplePos="0" relativeHeight="251661312" behindDoc="0" locked="0" layoutInCell="1" allowOverlap="1" wp14:anchorId="357F31AD" wp14:editId="2E6155A4">
            <wp:simplePos x="0" y="0"/>
            <wp:positionH relativeFrom="margin">
              <wp:posOffset>-549910</wp:posOffset>
            </wp:positionH>
            <wp:positionV relativeFrom="margin">
              <wp:posOffset>-707390</wp:posOffset>
            </wp:positionV>
            <wp:extent cx="9961880" cy="6886575"/>
            <wp:effectExtent l="0" t="0" r="1270" b="9525"/>
            <wp:wrapSquare wrapText="bothSides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61880" cy="6886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369D68" w14:textId="77777777" w:rsidR="001F0899" w:rsidRDefault="001F0899" w:rsidP="001F0899">
      <w:pPr>
        <w:jc w:val="center"/>
        <w:sectPr w:rsidR="001F0899" w:rsidSect="001F0899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69BBF619" w14:textId="0D58BC74" w:rsidR="001F0899" w:rsidRDefault="001F0899" w:rsidP="001F0899">
      <w:r w:rsidRPr="001F0899"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204253C2" wp14:editId="321F84DC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656070" cy="941070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6070" cy="941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B61419" w14:textId="77777777" w:rsidR="001F0899" w:rsidRDefault="001F0899">
      <w:pPr>
        <w:sectPr w:rsidR="001F0899" w:rsidSect="001F0899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7088E91E" w14:textId="3418F9B6" w:rsidR="001F0899" w:rsidRDefault="001F0899" w:rsidP="001F0899">
      <w:r w:rsidRPr="001F0899"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3D3085F9" wp14:editId="7DF4561C">
            <wp:simplePos x="485775" y="428625"/>
            <wp:positionH relativeFrom="margin">
              <wp:align>center</wp:align>
            </wp:positionH>
            <wp:positionV relativeFrom="margin">
              <wp:align>center</wp:align>
            </wp:positionV>
            <wp:extent cx="9700895" cy="6696075"/>
            <wp:effectExtent l="0" t="0" r="0" b="952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00895" cy="6696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F0899" w:rsidSect="001F0899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899"/>
    <w:rsid w:val="000B408A"/>
    <w:rsid w:val="00136598"/>
    <w:rsid w:val="001A796D"/>
    <w:rsid w:val="001E2731"/>
    <w:rsid w:val="001F0899"/>
    <w:rsid w:val="0032362E"/>
    <w:rsid w:val="004701E1"/>
    <w:rsid w:val="006841AB"/>
    <w:rsid w:val="006E383C"/>
    <w:rsid w:val="00B748C7"/>
    <w:rsid w:val="00D02D16"/>
    <w:rsid w:val="00FD0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084ADA"/>
  <w15:chartTrackingRefBased/>
  <w15:docId w15:val="{8A3E4015-141C-4F96-9E32-6BDFFD1B5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1F089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6"/>
      <w:szCs w:val="16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F0899"/>
    <w:rPr>
      <w:rFonts w:ascii="Arial" w:eastAsia="Arial" w:hAnsi="Arial" w:cs="Arial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C4E24DBFBBFB4CB0B1B0E0191585A3" ma:contentTypeVersion="18" ma:contentTypeDescription="Create a new document." ma:contentTypeScope="" ma:versionID="4d8c6406821d1fc42307fb199ee8fdc8">
  <xsd:schema xmlns:xsd="http://www.w3.org/2001/XMLSchema" xmlns:xs="http://www.w3.org/2001/XMLSchema" xmlns:p="http://schemas.microsoft.com/office/2006/metadata/properties" xmlns:ns2="0001af04-9d19-4b39-a1c2-c89a93d9f4ec" xmlns:ns3="fc977a06-92da-4dba-ac47-6a6145922dc4" targetNamespace="http://schemas.microsoft.com/office/2006/metadata/properties" ma:root="true" ma:fieldsID="3308efec57a02f2ba77e13bb832ee583" ns2:_="" ns3:_="">
    <xsd:import namespace="0001af04-9d19-4b39-a1c2-c89a93d9f4ec"/>
    <xsd:import namespace="fc977a06-92da-4dba-ac47-6a6145922dc4"/>
    <xsd:element name="properties">
      <xsd:complexType>
        <xsd:sequence>
          <xsd:element name="documentManagement">
            <xsd:complexType>
              <xsd:all>
                <xsd:element ref="ns2:c8a5183498c5483585edc754c4124e28" minOccurs="0"/>
                <xsd:element ref="ns3:TaxCatchAll" minOccurs="0"/>
                <xsd:element ref="ns2:gd3ba8e650204a5f8421f02b5304293f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01af04-9d19-4b39-a1c2-c89a93d9f4ec" elementFormDefault="qualified">
    <xsd:import namespace="http://schemas.microsoft.com/office/2006/documentManagement/types"/>
    <xsd:import namespace="http://schemas.microsoft.com/office/infopath/2007/PartnerControls"/>
    <xsd:element name="c8a5183498c5483585edc754c4124e28" ma:index="9" nillable="true" ma:taxonomy="true" ma:internalName="c8a5183498c5483585edc754c4124e28" ma:taxonomyFieldName="OrgTeam" ma:displayName="Organisation Team" ma:default="1;#Education - Education Access and Support - Admissions|24161b11-5066-4d90-aedd-73da79908a48" ma:fieldId="{c8a51834-98c5-4835-85ed-c754c4124e28}" ma:sspId="7bef11b6-0958-4610-a2c8-35c8ec14b7d6" ma:termSetId="f77e901d-c966-4efa-8340-3d233957aaa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d3ba8e650204a5f8421f02b5304293f" ma:index="12" nillable="true" ma:taxonomy="true" ma:internalName="gd3ba8e650204a5f8421f02b5304293f" ma:taxonomyFieldName="SecClass" ma:displayName="Classification" ma:default="2;#OFFICIAL-SENSITIVE|f543468c-2ac9-4632-b1ad-d0cc89fccbd7" ma:fieldId="{0d3ba8e6-5020-4a5f-8421-f02b5304293f}" ma:sspId="7bef11b6-0958-4610-a2c8-35c8ec14b7d6" ma:termSetId="a0f0737d-c306-4eb0-97fb-b953aadcf95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bef11b6-0958-4610-a2c8-35c8ec14b7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977a06-92da-4dba-ac47-6a6145922dc4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89564c06-1bc2-40f0-819a-a2041f3b2fd9}" ma:internalName="TaxCatchAll" ma:showField="CatchAllData" ma:web="fc977a06-92da-4dba-ac47-6a6145922d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8a5183498c5483585edc754c4124e28 xmlns="0001af04-9d19-4b39-a1c2-c89a93d9f4ec">
      <Terms xmlns="http://schemas.microsoft.com/office/infopath/2007/PartnerControls">
        <TermInfo xmlns="http://schemas.microsoft.com/office/infopath/2007/PartnerControls">
          <TermName xmlns="http://schemas.microsoft.com/office/infopath/2007/PartnerControls">Education - Education Access and Support - Admissions</TermName>
          <TermId xmlns="http://schemas.microsoft.com/office/infopath/2007/PartnerControls">24161b11-5066-4d90-aedd-73da79908a48</TermId>
        </TermInfo>
      </Terms>
    </c8a5183498c5483585edc754c4124e28>
    <lcf76f155ced4ddcb4097134ff3c332f xmlns="0001af04-9d19-4b39-a1c2-c89a93d9f4ec">
      <Terms xmlns="http://schemas.microsoft.com/office/infopath/2007/PartnerControls"/>
    </lcf76f155ced4ddcb4097134ff3c332f>
    <TaxCatchAll xmlns="fc977a06-92da-4dba-ac47-6a6145922dc4">
      <Value>2</Value>
      <Value>1</Value>
    </TaxCatchAll>
    <gd3ba8e650204a5f8421f02b5304293f xmlns="0001af04-9d19-4b39-a1c2-c89a93d9f4ec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OFFICIAL-SENSITIVE</TermName>
          <TermId xmlns="http://schemas.microsoft.com/office/infopath/2007/PartnerControls">f543468c-2ac9-4632-b1ad-d0cc89fccbd7</TermId>
        </TermInfo>
      </Terms>
    </gd3ba8e650204a5f8421f02b5304293f>
  </documentManagement>
</p:properties>
</file>

<file path=customXml/itemProps1.xml><?xml version="1.0" encoding="utf-8"?>
<ds:datastoreItem xmlns:ds="http://schemas.openxmlformats.org/officeDocument/2006/customXml" ds:itemID="{6C5E0027-B838-4A3B-ADDA-A48566F2F1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01af04-9d19-4b39-a1c2-c89a93d9f4ec"/>
    <ds:schemaRef ds:uri="fc977a06-92da-4dba-ac47-6a6145922d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450463-41B7-48B4-9114-ECF669D667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54BFA0-90E4-47DB-B7EC-DD9D6C5148CE}">
  <ds:schemaRefs>
    <ds:schemaRef ds:uri="http://schemas.microsoft.com/office/2006/metadata/properties"/>
    <ds:schemaRef ds:uri="http://schemas.microsoft.com/office/infopath/2007/PartnerControls"/>
    <ds:schemaRef ds:uri="0001af04-9d19-4b39-a1c2-c89a93d9f4ec"/>
    <ds:schemaRef ds:uri="fc977a06-92da-4dba-ac47-6a6145922dc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Hannington, Victoria</dc:creator>
  <cp:keywords/>
  <dc:description/>
  <cp:lastModifiedBy>Hannington, Victoria</cp:lastModifiedBy>
  <cp:revision>3</cp:revision>
  <dcterms:created xsi:type="dcterms:W3CDTF">2025-08-06T10:05:00Z</dcterms:created>
  <dcterms:modified xsi:type="dcterms:W3CDTF">2025-08-06T10:06:00Z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0x0101003EC4E24DBFBBFB4CB0B1B0E0191585A3</vt:lpwstr>
  </property>
  <property fmtid="{D5CDD505-2E9C-101B-9397-08002B2CF9AE}" pid="4" name="OrgTeam">
    <vt:lpwstr>1;#Education - Education Access and Support - Admissions|24161b11-5066-4d90-aedd-73da79908a48</vt:lpwstr>
  </property>
  <property fmtid="{D5CDD505-2E9C-101B-9397-08002B2CF9AE}" pid="5" name="SecClass">
    <vt:lpwstr>2;#OFFICIAL-SENSITIVE|f543468c-2ac9-4632-b1ad-d0cc89fccbd7</vt:lpwstr>
  </property>
</Properties>
</file>